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77777777" w:rsidR="00343AC4" w:rsidRDefault="00343AC4" w:rsidP="00343AC4">
      <w:pPr>
        <w:ind w:firstLine="720"/>
        <w:jc w:val="both"/>
      </w:pPr>
      <w:r>
        <w:t>First of all, the number of students attending to FPT University increases dramatically each year. From nearly 3000 students in 2019, it rose over 2000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21260545"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by the ambition of solving these biggest problems. </w:t>
      </w:r>
    </w:p>
    <w:p w14:paraId="4AA4EC8D" w14:textId="281FC465" w:rsidR="00343AC4" w:rsidRPr="00B370F6" w:rsidRDefault="00B370F6" w:rsidP="00B370F6">
      <w:pPr>
        <w:jc w:val="center"/>
        <w:rPr>
          <w:i/>
          <w:iCs/>
        </w:rPr>
      </w:pPr>
      <w:r w:rsidRPr="00B370F6">
        <w:rPr>
          <w:i/>
          <w:iCs/>
          <w:noProof/>
        </w:rPr>
        <w:lastRenderedPageBreak/>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1570CA5F" w14:textId="77777777" w:rsidR="00B370F6" w:rsidRPr="00B370F6" w:rsidRDefault="00B370F6" w:rsidP="00B370F6">
      <w:pPr>
        <w:pStyle w:val="Normalunindented"/>
        <w:ind w:left="0"/>
        <w:rPr>
          <w:rFonts w:cstheme="minorHAnsi"/>
          <w:szCs w:val="22"/>
        </w:rPr>
      </w:pPr>
      <w:bookmarkStart w:id="13" w:name="_Toc116258857"/>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8"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9"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lastRenderedPageBreak/>
        <w:t xml:space="preserve">Link: </w:t>
      </w:r>
      <w:hyperlink r:id="rId10"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1"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91399B8" w:rsidR="00E8073F" w:rsidRDefault="00A716F3" w:rsidP="00A716F3">
      <w:pPr>
        <w:jc w:val="center"/>
        <w:rPr>
          <w:lang w:val="en-US"/>
        </w:rPr>
      </w:pPr>
      <w:r>
        <w:rPr>
          <w:noProof/>
          <w:lang w:val="en-US"/>
        </w:rPr>
        <w:lastRenderedPageBreak/>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1-2: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5"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6"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lastRenderedPageBreak/>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7A355FF9" w:rsidR="000214CD" w:rsidRPr="000166FC" w:rsidRDefault="00E258AE" w:rsidP="000214CD">
      <w:pPr>
        <w:jc w:val="center"/>
        <w:rPr>
          <w:i/>
          <w:iCs/>
        </w:rPr>
      </w:pPr>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lastRenderedPageBreak/>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556DB67F" w14:textId="3EFE7E21" w:rsidR="002E1731" w:rsidRPr="000166FC" w:rsidRDefault="002E1731" w:rsidP="002E1731">
      <w:pPr>
        <w:jc w:val="center"/>
        <w:rPr>
          <w:i/>
          <w:iCs/>
        </w:rPr>
      </w:pPr>
      <w:r>
        <w:rPr>
          <w:i/>
          <w:iCs/>
        </w:rPr>
        <w:t>Table 3-5: Non-screen functions</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w:t>
            </w:r>
            <w:r w:rsidRPr="007601DE">
              <w:rPr>
                <w:rFonts w:asciiTheme="minorHAnsi" w:hAnsiTheme="minorHAnsi" w:cstheme="minorHAnsi"/>
                <w:sz w:val="22"/>
              </w:rPr>
              <w:t>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w:t>
            </w:r>
            <w:r w:rsidRPr="007601DE">
              <w:rPr>
                <w:rFonts w:asciiTheme="minorHAnsi" w:hAnsiTheme="minorHAnsi" w:cstheme="minorHAnsi"/>
                <w:sz w:val="22"/>
              </w:rPr>
              <w:t>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w:t>
            </w:r>
            <w:r w:rsidRPr="007601DE">
              <w:rPr>
                <w:rFonts w:asciiTheme="minorHAnsi" w:hAnsiTheme="minorHAnsi" w:cstheme="minorHAnsi"/>
                <w:color w:val="000000"/>
                <w:sz w:val="22"/>
              </w:rPr>
              <w:t>oom</w:t>
            </w:r>
            <w:r w:rsidRPr="007601DE">
              <w:rPr>
                <w:rFonts w:asciiTheme="minorHAnsi" w:hAnsiTheme="minorHAnsi" w:cstheme="minorHAnsi"/>
                <w:color w:val="000000"/>
                <w:sz w:val="22"/>
              </w:rPr>
              <w:t>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Statuses of a </w:t>
            </w:r>
            <w:r w:rsidRPr="007601DE">
              <w:rPr>
                <w:rFonts w:asciiTheme="minorHAnsi" w:hAnsiTheme="minorHAnsi" w:cstheme="minorHAnsi"/>
                <w:sz w:val="22"/>
              </w:rPr>
              <w:t>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w:t>
            </w:r>
            <w:r w:rsidRPr="007601DE">
              <w:rPr>
                <w:rFonts w:asciiTheme="minorHAnsi" w:hAnsiTheme="minorHAnsi" w:cstheme="minorHAnsi"/>
                <w:color w:val="000000"/>
                <w:sz w:val="22"/>
              </w:rPr>
              <w: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sz w:val="22"/>
              </w:rPr>
              <w:t>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w:t>
            </w:r>
            <w:r w:rsidRPr="007601DE">
              <w:rPr>
                <w:rFonts w:asciiTheme="minorHAnsi" w:hAnsiTheme="minorHAnsi" w:cstheme="minorHAnsi"/>
                <w:sz w:val="22"/>
              </w:rPr>
              <w:t>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w:t>
            </w:r>
            <w:r w:rsidRPr="007601DE">
              <w:rPr>
                <w:rFonts w:asciiTheme="minorHAnsi" w:hAnsiTheme="minorHAnsi" w:cstheme="minorHAnsi"/>
                <w:sz w:val="22"/>
              </w:rPr>
              <w:t>n Order</w:t>
            </w:r>
          </w:p>
        </w:tc>
      </w:tr>
    </w:tbl>
    <w:p w14:paraId="31F60F04" w14:textId="4C537A7C" w:rsidR="00446ED9" w:rsidRPr="000166FC" w:rsidRDefault="00446ED9" w:rsidP="00446ED9">
      <w:pPr>
        <w:jc w:val="center"/>
        <w:rPr>
          <w:i/>
          <w:iCs/>
        </w:rPr>
      </w:pPr>
      <w:r>
        <w:rPr>
          <w:i/>
          <w:iCs/>
        </w:rPr>
        <w:t>Table 3-6: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1800794F" w14:textId="1020F078" w:rsidR="00DA1946" w:rsidRDefault="00246429" w:rsidP="00881F22">
      <w:r>
        <w:t>USB-11: Actions that require multiple steps will have no more than 5 steps to ensure that user can remember them all, following the Miller’s Law</w:t>
      </w:r>
      <w:r w:rsidRPr="00F41410">
        <w:t>.</w:t>
      </w:r>
    </w:p>
    <w:p w14:paraId="07EFADE1" w14:textId="77777777" w:rsidR="00444516" w:rsidRPr="006F431D" w:rsidRDefault="00444516" w:rsidP="00156599"/>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lastRenderedPageBreak/>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23204380" w:rsidR="006F487C" w:rsidRPr="000166FC" w:rsidRDefault="006F487C" w:rsidP="006F487C">
      <w:pPr>
        <w:jc w:val="center"/>
        <w:rPr>
          <w:i/>
          <w:iCs/>
        </w:rPr>
      </w:pPr>
      <w:r>
        <w:rPr>
          <w:i/>
          <w:iCs/>
        </w:rPr>
        <w:t>Table 3-7: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lastRenderedPageBreak/>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2A8CDE2D" w:rsidR="006F487C" w:rsidRPr="000166FC" w:rsidRDefault="006F487C" w:rsidP="006F487C">
      <w:pPr>
        <w:jc w:val="center"/>
        <w:rPr>
          <w:i/>
          <w:iCs/>
        </w:rPr>
      </w:pPr>
      <w:r>
        <w:rPr>
          <w:i/>
          <w:iCs/>
        </w:rPr>
        <w:t>Table 3-8: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6EE9F935" w14:textId="03DAFDF5"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B0306">
        <w:rPr>
          <w:rFonts w:asciiTheme="minorHAnsi" w:hAnsiTheme="minorHAnsi" w:cstheme="minorHAnsi"/>
          <w:i/>
          <w:iCs/>
          <w:sz w:val="22"/>
          <w:szCs w:val="22"/>
        </w:rPr>
        <w:t>3</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52219F52"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lastRenderedPageBreak/>
        <w:t>1.2.3 Google Cloud API</w:t>
      </w:r>
    </w:p>
    <w:p w14:paraId="237E228C" w14:textId="488E2719"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4</w:t>
      </w:r>
      <w:r w:rsidR="00B774C5" w:rsidRPr="00B774C5">
        <w:rPr>
          <w:rFonts w:asciiTheme="minorHAnsi" w:hAnsiTheme="minorHAnsi" w:cstheme="minorHAnsi"/>
          <w:i/>
          <w:iCs/>
          <w:sz w:val="22"/>
          <w:szCs w:val="22"/>
        </w:rPr>
        <w:t>: Google Cloud API</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68E1AC69"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5</w:t>
      </w:r>
      <w:r w:rsidR="00B774C5" w:rsidRPr="00B774C5">
        <w:rPr>
          <w:rFonts w:asciiTheme="minorHAnsi" w:hAnsiTheme="minorHAnsi" w:cstheme="minorHAnsi"/>
          <w:i/>
          <w:iCs/>
          <w:sz w:val="22"/>
          <w:szCs w:val="22"/>
        </w:rPr>
        <w:t>: Microsoft IIS</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D18141E"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6</w:t>
      </w:r>
      <w:r w:rsidR="00B774C5" w:rsidRPr="00B774C5">
        <w:rPr>
          <w:rFonts w:asciiTheme="minorHAnsi" w:hAnsiTheme="minorHAnsi" w:cstheme="minorHAnsi"/>
          <w:i/>
          <w:iCs/>
          <w:sz w:val="22"/>
          <w:szCs w:val="22"/>
        </w:rPr>
        <w:t>: SQL Server</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lastRenderedPageBreak/>
        <w:t>1.2.6 Amazon S3</w:t>
      </w:r>
    </w:p>
    <w:p w14:paraId="5FAA3F19" w14:textId="758C9BC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B0306">
        <w:rPr>
          <w:rFonts w:asciiTheme="minorHAnsi" w:hAnsiTheme="minorHAnsi" w:cstheme="minorHAnsi"/>
          <w:i/>
          <w:iCs/>
          <w:sz w:val="22"/>
          <w:szCs w:val="22"/>
        </w:rPr>
        <w:t>7</w:t>
      </w:r>
      <w:r w:rsidR="00B774C5" w:rsidRPr="00B774C5">
        <w:rPr>
          <w:rFonts w:asciiTheme="minorHAnsi" w:hAnsiTheme="minorHAnsi" w:cstheme="minorHAnsi"/>
          <w:i/>
          <w:iCs/>
          <w:sz w:val="22"/>
          <w:szCs w:val="22"/>
        </w:rPr>
        <w:t>: Amazon S3</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0820FC0A"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EB0306">
        <w:rPr>
          <w:i/>
          <w:iCs/>
        </w:rPr>
        <w:t>8</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4A198E37"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EB0306">
        <w:rPr>
          <w:i/>
          <w:iCs/>
        </w:rPr>
        <w:t>9</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lastRenderedPageBreak/>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208AE84D" w14:textId="77777777" w:rsidR="002F3EDE" w:rsidRDefault="002F3EDE" w:rsidP="00173301">
      <w:pPr>
        <w:pStyle w:val="Heading2"/>
      </w:pPr>
      <w:bookmarkStart w:id="160" w:name="_Toc121991987"/>
      <w:bookmarkStart w:id="161" w:name="_Toc123105872"/>
      <w:r>
        <w:t>2. Database Design</w:t>
      </w:r>
      <w:bookmarkEnd w:id="160"/>
      <w:bookmarkEnd w:id="161"/>
    </w:p>
    <w:p w14:paraId="0BFE87ED" w14:textId="7B0C0E69" w:rsidR="002F3EDE" w:rsidRDefault="002F3EDE" w:rsidP="00E54886">
      <w:pPr>
        <w:jc w:val="center"/>
      </w:pPr>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r w:rsidR="00E54886">
        <w:br/>
      </w:r>
      <w:r w:rsidR="00E54886">
        <w:rPr>
          <w:i/>
          <w:iCs/>
        </w:rPr>
        <w:t>Figure 4-</w:t>
      </w:r>
      <w:r w:rsidR="00EB0306">
        <w:rPr>
          <w:i/>
          <w:iCs/>
        </w:rPr>
        <w:t>10</w:t>
      </w:r>
      <w:r w:rsidR="00E54886">
        <w:rPr>
          <w:i/>
          <w:iCs/>
        </w:rPr>
        <w:t>: Database Diagram</w:t>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lastRenderedPageBreak/>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lastRenderedPageBreak/>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lastRenderedPageBreak/>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C0B04C2" w:rsidR="00F1174A" w:rsidRPr="007C182B" w:rsidRDefault="00F1174A" w:rsidP="00F1174A">
      <w:r>
        <w:rPr>
          <w:noProof/>
        </w:rPr>
        <w:drawing>
          <wp:inline distT="0" distB="0" distL="0" distR="0" wp14:anchorId="0DC24ABD" wp14:editId="5397C46B">
            <wp:extent cx="4156862" cy="2204114"/>
            <wp:effectExtent l="0" t="0" r="0"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165129" cy="2208498"/>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2E866701"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t>4.1</w:t>
      </w:r>
      <w:r w:rsidR="00403D3E">
        <w:t>1</w:t>
      </w:r>
      <w:r>
        <w:t>.3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t>4.1</w:t>
      </w:r>
      <w:r w:rsidR="00403D3E">
        <w:t>6</w:t>
      </w:r>
      <w:r>
        <w:t>.3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6D55D392" w:rsidR="00F1174A" w:rsidRPr="00DC4958" w:rsidRDefault="00403D3E" w:rsidP="00F1174A">
      <w:r>
        <w:rPr>
          <w:noProof/>
        </w:rPr>
        <w:drawing>
          <wp:inline distT="0" distB="0" distL="0" distR="0" wp14:anchorId="10A28CAA" wp14:editId="21BF2AE3">
            <wp:extent cx="5746750" cy="3009062"/>
            <wp:effectExtent l="0" t="0" r="6350" b="1270"/>
            <wp:docPr id="135" name="Picture 1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46750" cy="3009062"/>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2D1BE280" w14:textId="77777777" w:rsidR="00C44C32" w:rsidRDefault="00C44C32">
      <w:pPr>
        <w:pStyle w:val="ListParagraph"/>
        <w:numPr>
          <w:ilvl w:val="0"/>
          <w:numId w:val="41"/>
        </w:numPr>
      </w:pPr>
      <w:r>
        <w:t>Regression Testing</w:t>
      </w:r>
    </w:p>
    <w:p w14:paraId="6995A65B" w14:textId="038577BF" w:rsidR="00C44C32" w:rsidRDefault="00C44C32">
      <w:pPr>
        <w:pStyle w:val="ListParagraph"/>
        <w:numPr>
          <w:ilvl w:val="0"/>
          <w:numId w:val="41"/>
        </w:numPr>
      </w:pPr>
      <w:r>
        <w:t>API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7"/>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7"/>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7"/>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7"/>
        </w:numPr>
        <w:jc w:val="both"/>
      </w:pPr>
      <w:r>
        <w:t>It is a kind of white-box testing.</w:t>
      </w:r>
    </w:p>
    <w:p w14:paraId="2E0CBD00" w14:textId="6490A642" w:rsidR="001F00B7" w:rsidRDefault="008522E1">
      <w:pPr>
        <w:pStyle w:val="ListParagraph"/>
        <w:numPr>
          <w:ilvl w:val="0"/>
          <w:numId w:val="47"/>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7"/>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7"/>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7"/>
        </w:numPr>
        <w:jc w:val="both"/>
      </w:pPr>
      <w:r>
        <w:t>Test case will verify constraint of data which be mention in Business rule.</w:t>
      </w:r>
    </w:p>
    <w:p w14:paraId="7D7B4804" w14:textId="11018957" w:rsidR="00CD1E08" w:rsidRDefault="00CD1E08">
      <w:pPr>
        <w:pStyle w:val="ListParagraph"/>
        <w:numPr>
          <w:ilvl w:val="1"/>
          <w:numId w:val="47"/>
        </w:numPr>
        <w:jc w:val="both"/>
      </w:pPr>
      <w:r>
        <w:t>It is a kind of white-box testing.</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13C65727" w:rsidR="00D11C75" w:rsidRPr="001964F7" w:rsidRDefault="00C71FE8" w:rsidP="00C71FE8">
      <w:pPr>
        <w:jc w:val="center"/>
        <w:rPr>
          <w:i/>
          <w:iCs/>
        </w:rPr>
      </w:pPr>
      <w:r w:rsidRPr="001964F7">
        <w:rPr>
          <w:i/>
          <w:iCs/>
        </w:rPr>
        <w:t>Table 5-</w:t>
      </w:r>
      <w:r w:rsidR="00B744B5">
        <w:rPr>
          <w:i/>
          <w:iCs/>
        </w:rPr>
        <w:t>4</w:t>
      </w:r>
      <w:r w:rsidRPr="001964F7">
        <w:rPr>
          <w:i/>
          <w:iCs/>
        </w:rPr>
        <w:t xml:space="preserve">: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1048504E" w:rsidR="000F7AF1" w:rsidRPr="00BD7BC2" w:rsidRDefault="00BD7BC2" w:rsidP="00BD7BC2">
      <w:pPr>
        <w:jc w:val="center"/>
        <w:rPr>
          <w:i/>
          <w:iCs/>
        </w:rPr>
      </w:pPr>
      <w:r w:rsidRPr="00BD7BC2">
        <w:rPr>
          <w:i/>
          <w:iCs/>
        </w:rPr>
        <w:t>Table 5-</w:t>
      </w:r>
      <w:r w:rsidR="00B744B5">
        <w:rPr>
          <w:i/>
          <w:iCs/>
        </w:rPr>
        <w:t>5</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6F06736B" w:rsidR="00837583" w:rsidRPr="008C0C88" w:rsidRDefault="008C0C88" w:rsidP="008C0C88">
      <w:pPr>
        <w:jc w:val="center"/>
        <w:rPr>
          <w:i/>
          <w:iCs/>
        </w:rPr>
      </w:pPr>
      <w:r w:rsidRPr="008C0C88">
        <w:rPr>
          <w:i/>
          <w:iCs/>
        </w:rPr>
        <w:t>Table 5-</w:t>
      </w:r>
      <w:r w:rsidR="00B744B5">
        <w:rPr>
          <w:i/>
          <w:iCs/>
        </w:rPr>
        <w:t>6</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000BB91A" w:rsidR="00226B65" w:rsidRPr="00793D38" w:rsidRDefault="009D447C" w:rsidP="009D447C">
      <w:pPr>
        <w:jc w:val="center"/>
        <w:rPr>
          <w:i/>
          <w:iCs/>
        </w:rPr>
      </w:pPr>
      <w:r w:rsidRPr="00793D38">
        <w:rPr>
          <w:i/>
          <w:iCs/>
        </w:rPr>
        <w:t>Table 5-</w:t>
      </w:r>
      <w:r w:rsidR="00B744B5">
        <w:rPr>
          <w:i/>
          <w:iCs/>
        </w:rPr>
        <w:t>7</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EB20D1C" w:rsidR="00AA2E9B" w:rsidRPr="00AB2DC1" w:rsidRDefault="00F80D58" w:rsidP="00F80D58">
      <w:pPr>
        <w:jc w:val="center"/>
        <w:rPr>
          <w:i/>
          <w:iCs/>
          <w:lang w:val="en-US"/>
        </w:rPr>
      </w:pPr>
      <w:r w:rsidRPr="00AB2DC1">
        <w:rPr>
          <w:i/>
          <w:iCs/>
          <w:lang w:val="en-US"/>
        </w:rPr>
        <w:t>Table 5-</w:t>
      </w:r>
      <w:r w:rsidR="00B744B5">
        <w:rPr>
          <w:i/>
          <w:iCs/>
          <w:lang w:val="en-US"/>
        </w:rPr>
        <w:t>8</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DA0840B" w:rsidR="0094158F" w:rsidRPr="00993752" w:rsidRDefault="005C367C" w:rsidP="005C367C">
      <w:pPr>
        <w:jc w:val="center"/>
        <w:rPr>
          <w:i/>
          <w:iCs/>
          <w:lang w:val="en-US"/>
        </w:rPr>
      </w:pPr>
      <w:r w:rsidRPr="00993752">
        <w:rPr>
          <w:i/>
          <w:iCs/>
          <w:lang w:val="en-US"/>
        </w:rPr>
        <w:t>Table 5</w:t>
      </w:r>
      <w:r w:rsidR="00196DB4">
        <w:rPr>
          <w:i/>
          <w:iCs/>
          <w:lang w:val="en-US"/>
        </w:rPr>
        <w:t>-10</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3A99C62C" w:rsidR="00571823" w:rsidRPr="00992DC9" w:rsidRDefault="00992DC9" w:rsidP="00992DC9">
      <w:pPr>
        <w:jc w:val="center"/>
        <w:rPr>
          <w:i/>
          <w:iCs/>
          <w:lang w:val="en-US"/>
        </w:rPr>
      </w:pPr>
      <w:r w:rsidRPr="00992DC9">
        <w:rPr>
          <w:i/>
          <w:iCs/>
          <w:lang w:val="en-US"/>
        </w:rPr>
        <w:t>Table 5-</w:t>
      </w:r>
      <w:r w:rsidR="00196DB4">
        <w:rPr>
          <w:i/>
          <w:iCs/>
          <w:lang w:val="en-US"/>
        </w:rPr>
        <w:t>11</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10248891" w:rsidR="00571823" w:rsidRPr="00227FB1" w:rsidRDefault="007757EA" w:rsidP="007757EA">
      <w:pPr>
        <w:jc w:val="center"/>
        <w:rPr>
          <w:i/>
          <w:iCs/>
          <w:lang w:val="en-US"/>
        </w:rPr>
      </w:pPr>
      <w:r w:rsidRPr="00227FB1">
        <w:rPr>
          <w:i/>
          <w:iCs/>
          <w:lang w:val="en-US"/>
        </w:rPr>
        <w:t>Table 5-</w:t>
      </w:r>
      <w:r w:rsidR="00196DB4">
        <w:rPr>
          <w:i/>
          <w:iCs/>
          <w:lang w:val="en-US"/>
        </w:rPr>
        <w:t>12</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640803A2" w:rsidR="008C01DC" w:rsidRPr="0037569A" w:rsidRDefault="005564E5" w:rsidP="005564E5">
      <w:pPr>
        <w:jc w:val="center"/>
        <w:rPr>
          <w:i/>
          <w:iCs/>
          <w:lang w:val="en-US"/>
        </w:rPr>
      </w:pPr>
      <w:r w:rsidRPr="0037569A">
        <w:rPr>
          <w:i/>
          <w:iCs/>
          <w:lang w:val="en-US"/>
        </w:rPr>
        <w:t>Table 5-</w:t>
      </w:r>
      <w:r w:rsidR="00196DB4">
        <w:rPr>
          <w:i/>
          <w:iCs/>
          <w:lang w:val="en-US"/>
        </w:rPr>
        <w:t>13</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66B35E2C" w:rsidR="00FD3066" w:rsidRPr="0032023D" w:rsidRDefault="0032023D" w:rsidP="0032023D">
      <w:pPr>
        <w:jc w:val="center"/>
        <w:rPr>
          <w:i/>
          <w:iCs/>
          <w:lang w:val="en-US"/>
        </w:rPr>
      </w:pPr>
      <w:r w:rsidRPr="0032023D">
        <w:rPr>
          <w:i/>
          <w:iCs/>
          <w:lang w:val="en-US"/>
        </w:rPr>
        <w:t>Table 5-</w:t>
      </w:r>
      <w:r w:rsidR="00196DB4">
        <w:rPr>
          <w:i/>
          <w:iCs/>
          <w:lang w:val="en-US"/>
        </w:rPr>
        <w:t>14</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59"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2"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4"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6"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8"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69"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1"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2"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4"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78F5"/>
    <w:rsid w:val="00033395"/>
    <w:rsid w:val="00033906"/>
    <w:rsid w:val="00036E6C"/>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7F19"/>
    <w:rsid w:val="00186CCA"/>
    <w:rsid w:val="00190202"/>
    <w:rsid w:val="00193A9B"/>
    <w:rsid w:val="00193AA0"/>
    <w:rsid w:val="00195A7A"/>
    <w:rsid w:val="001964F7"/>
    <w:rsid w:val="00196DB4"/>
    <w:rsid w:val="00196FB6"/>
    <w:rsid w:val="001A2425"/>
    <w:rsid w:val="001A403E"/>
    <w:rsid w:val="001A5432"/>
    <w:rsid w:val="001B2E92"/>
    <w:rsid w:val="001B45CC"/>
    <w:rsid w:val="001B6153"/>
    <w:rsid w:val="001B7F9E"/>
    <w:rsid w:val="001C2A71"/>
    <w:rsid w:val="001C5421"/>
    <w:rsid w:val="001D0119"/>
    <w:rsid w:val="001D3FF4"/>
    <w:rsid w:val="001D4784"/>
    <w:rsid w:val="001E024F"/>
    <w:rsid w:val="001E0CF4"/>
    <w:rsid w:val="001E0F18"/>
    <w:rsid w:val="001E461D"/>
    <w:rsid w:val="001E4DDD"/>
    <w:rsid w:val="001E5A12"/>
    <w:rsid w:val="001E7D44"/>
    <w:rsid w:val="001F0012"/>
    <w:rsid w:val="001F00B7"/>
    <w:rsid w:val="001F752E"/>
    <w:rsid w:val="00203DEC"/>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6429"/>
    <w:rsid w:val="002508EA"/>
    <w:rsid w:val="00252176"/>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21AB"/>
    <w:rsid w:val="002D251F"/>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A181D"/>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E27"/>
    <w:rsid w:val="00470B2F"/>
    <w:rsid w:val="004720B1"/>
    <w:rsid w:val="00474D88"/>
    <w:rsid w:val="0047584E"/>
    <w:rsid w:val="004772B0"/>
    <w:rsid w:val="00480277"/>
    <w:rsid w:val="00481019"/>
    <w:rsid w:val="0048178C"/>
    <w:rsid w:val="00482587"/>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3D37"/>
    <w:rsid w:val="00580B3E"/>
    <w:rsid w:val="00580C61"/>
    <w:rsid w:val="00582AB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2316"/>
    <w:rsid w:val="005C3181"/>
    <w:rsid w:val="005C367C"/>
    <w:rsid w:val="005C4DF0"/>
    <w:rsid w:val="005C52D7"/>
    <w:rsid w:val="005C6D2A"/>
    <w:rsid w:val="005D277C"/>
    <w:rsid w:val="005D3312"/>
    <w:rsid w:val="005D3461"/>
    <w:rsid w:val="005D706D"/>
    <w:rsid w:val="005D7D53"/>
    <w:rsid w:val="005E19DF"/>
    <w:rsid w:val="005E1E46"/>
    <w:rsid w:val="005E23C5"/>
    <w:rsid w:val="005E2E6A"/>
    <w:rsid w:val="005F303B"/>
    <w:rsid w:val="006035BD"/>
    <w:rsid w:val="0060517B"/>
    <w:rsid w:val="00607554"/>
    <w:rsid w:val="00613DD8"/>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5082"/>
    <w:rsid w:val="00646AAE"/>
    <w:rsid w:val="00647309"/>
    <w:rsid w:val="006516B0"/>
    <w:rsid w:val="00654A5B"/>
    <w:rsid w:val="00655060"/>
    <w:rsid w:val="00662F81"/>
    <w:rsid w:val="006638CB"/>
    <w:rsid w:val="00666572"/>
    <w:rsid w:val="00666F71"/>
    <w:rsid w:val="0067011D"/>
    <w:rsid w:val="006775EB"/>
    <w:rsid w:val="00680BC1"/>
    <w:rsid w:val="00681A3A"/>
    <w:rsid w:val="00687153"/>
    <w:rsid w:val="00687FEF"/>
    <w:rsid w:val="006921FE"/>
    <w:rsid w:val="00693AF5"/>
    <w:rsid w:val="00693C8E"/>
    <w:rsid w:val="00694294"/>
    <w:rsid w:val="006967F2"/>
    <w:rsid w:val="00697CEB"/>
    <w:rsid w:val="006A452C"/>
    <w:rsid w:val="006A6888"/>
    <w:rsid w:val="006A68F2"/>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54D01"/>
    <w:rsid w:val="00755D3C"/>
    <w:rsid w:val="00755F68"/>
    <w:rsid w:val="007601DE"/>
    <w:rsid w:val="007619D9"/>
    <w:rsid w:val="00764DC1"/>
    <w:rsid w:val="00771282"/>
    <w:rsid w:val="00774593"/>
    <w:rsid w:val="007757EA"/>
    <w:rsid w:val="00776004"/>
    <w:rsid w:val="00777B01"/>
    <w:rsid w:val="00780A1C"/>
    <w:rsid w:val="00780C0F"/>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C3722"/>
    <w:rsid w:val="007C373D"/>
    <w:rsid w:val="007C381C"/>
    <w:rsid w:val="007C6725"/>
    <w:rsid w:val="007C6BA0"/>
    <w:rsid w:val="007D0728"/>
    <w:rsid w:val="007D46F0"/>
    <w:rsid w:val="007D5898"/>
    <w:rsid w:val="007D73E6"/>
    <w:rsid w:val="007E5930"/>
    <w:rsid w:val="007E6514"/>
    <w:rsid w:val="007F0A57"/>
    <w:rsid w:val="007F40F6"/>
    <w:rsid w:val="007F75A9"/>
    <w:rsid w:val="00802CCF"/>
    <w:rsid w:val="00803B7F"/>
    <w:rsid w:val="00804F6F"/>
    <w:rsid w:val="00804F9F"/>
    <w:rsid w:val="00810D51"/>
    <w:rsid w:val="008122D0"/>
    <w:rsid w:val="00813923"/>
    <w:rsid w:val="008166FF"/>
    <w:rsid w:val="00822185"/>
    <w:rsid w:val="00823B26"/>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EC2"/>
    <w:rsid w:val="008E4E01"/>
    <w:rsid w:val="008E6BA2"/>
    <w:rsid w:val="008E7C33"/>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30A5"/>
    <w:rsid w:val="00934A60"/>
    <w:rsid w:val="0093540B"/>
    <w:rsid w:val="00935647"/>
    <w:rsid w:val="00936A34"/>
    <w:rsid w:val="00937399"/>
    <w:rsid w:val="0093768B"/>
    <w:rsid w:val="0094158F"/>
    <w:rsid w:val="00944568"/>
    <w:rsid w:val="009462AC"/>
    <w:rsid w:val="00946C26"/>
    <w:rsid w:val="00950412"/>
    <w:rsid w:val="00955C6C"/>
    <w:rsid w:val="00956AB0"/>
    <w:rsid w:val="009626C6"/>
    <w:rsid w:val="00964112"/>
    <w:rsid w:val="0097089C"/>
    <w:rsid w:val="00970948"/>
    <w:rsid w:val="00973F1D"/>
    <w:rsid w:val="00974EBB"/>
    <w:rsid w:val="00977A26"/>
    <w:rsid w:val="00977EAE"/>
    <w:rsid w:val="009821BB"/>
    <w:rsid w:val="009838F6"/>
    <w:rsid w:val="00987642"/>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4107"/>
    <w:rsid w:val="009F60A2"/>
    <w:rsid w:val="009F650F"/>
    <w:rsid w:val="009F6AA9"/>
    <w:rsid w:val="009F6F69"/>
    <w:rsid w:val="009F76D4"/>
    <w:rsid w:val="00A0058F"/>
    <w:rsid w:val="00A016CD"/>
    <w:rsid w:val="00A05ACA"/>
    <w:rsid w:val="00A10E40"/>
    <w:rsid w:val="00A11099"/>
    <w:rsid w:val="00A15A31"/>
    <w:rsid w:val="00A23324"/>
    <w:rsid w:val="00A2371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66D5"/>
    <w:rsid w:val="00AC0368"/>
    <w:rsid w:val="00AC153B"/>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709D3"/>
    <w:rsid w:val="00B70E7B"/>
    <w:rsid w:val="00B72AB9"/>
    <w:rsid w:val="00B744B5"/>
    <w:rsid w:val="00B774C5"/>
    <w:rsid w:val="00B80BEA"/>
    <w:rsid w:val="00B82A55"/>
    <w:rsid w:val="00B834B8"/>
    <w:rsid w:val="00B864EC"/>
    <w:rsid w:val="00B868BB"/>
    <w:rsid w:val="00B90B98"/>
    <w:rsid w:val="00B914BC"/>
    <w:rsid w:val="00B95428"/>
    <w:rsid w:val="00BA1B6C"/>
    <w:rsid w:val="00BA2A8F"/>
    <w:rsid w:val="00BA31BB"/>
    <w:rsid w:val="00BA590E"/>
    <w:rsid w:val="00BA7DA0"/>
    <w:rsid w:val="00BB02A3"/>
    <w:rsid w:val="00BB1B95"/>
    <w:rsid w:val="00BB3E63"/>
    <w:rsid w:val="00BB6EF9"/>
    <w:rsid w:val="00BB7197"/>
    <w:rsid w:val="00BC3605"/>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32126"/>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F7A"/>
    <w:rsid w:val="00CA50BA"/>
    <w:rsid w:val="00CA6845"/>
    <w:rsid w:val="00CB1B32"/>
    <w:rsid w:val="00CB1D9B"/>
    <w:rsid w:val="00CB23A7"/>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29E1"/>
    <w:rsid w:val="00DC3A89"/>
    <w:rsid w:val="00DD32FC"/>
    <w:rsid w:val="00DD447F"/>
    <w:rsid w:val="00DD74C0"/>
    <w:rsid w:val="00DE17DA"/>
    <w:rsid w:val="00DE2646"/>
    <w:rsid w:val="00DE4D3F"/>
    <w:rsid w:val="00DE6A2A"/>
    <w:rsid w:val="00DF23CE"/>
    <w:rsid w:val="00E0039E"/>
    <w:rsid w:val="00E00F5B"/>
    <w:rsid w:val="00E03519"/>
    <w:rsid w:val="00E04634"/>
    <w:rsid w:val="00E11491"/>
    <w:rsid w:val="00E123AC"/>
    <w:rsid w:val="00E12E28"/>
    <w:rsid w:val="00E150B4"/>
    <w:rsid w:val="00E17C54"/>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143"/>
    <w:rsid w:val="00E6190A"/>
    <w:rsid w:val="00E61CDD"/>
    <w:rsid w:val="00E6342E"/>
    <w:rsid w:val="00E64B93"/>
    <w:rsid w:val="00E6656F"/>
    <w:rsid w:val="00E7126E"/>
    <w:rsid w:val="00E7267F"/>
    <w:rsid w:val="00E8073F"/>
    <w:rsid w:val="00E80A3A"/>
    <w:rsid w:val="00E829E5"/>
    <w:rsid w:val="00E8417F"/>
    <w:rsid w:val="00E87D9F"/>
    <w:rsid w:val="00E93E89"/>
    <w:rsid w:val="00E94039"/>
    <w:rsid w:val="00E95862"/>
    <w:rsid w:val="00EA0DA5"/>
    <w:rsid w:val="00EA4034"/>
    <w:rsid w:val="00EB0306"/>
    <w:rsid w:val="00EB4703"/>
    <w:rsid w:val="00EB4A39"/>
    <w:rsid w:val="00EB5DB2"/>
    <w:rsid w:val="00ED0D2E"/>
    <w:rsid w:val="00ED1C1D"/>
    <w:rsid w:val="00ED4539"/>
    <w:rsid w:val="00ED463D"/>
    <w:rsid w:val="00ED6EC9"/>
    <w:rsid w:val="00EE3E00"/>
    <w:rsid w:val="00EE3FE0"/>
    <w:rsid w:val="00EE53F8"/>
    <w:rsid w:val="00EF03B2"/>
    <w:rsid w:val="00EF10C6"/>
    <w:rsid w:val="00EF31C6"/>
    <w:rsid w:val="00F01FF0"/>
    <w:rsid w:val="00F0214B"/>
    <w:rsid w:val="00F0516E"/>
    <w:rsid w:val="00F07421"/>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jpeg"/><Relationship Id="rId63" Type="http://schemas.openxmlformats.org/officeDocument/2006/relationships/image" Target="media/image52.png"/><Relationship Id="rId159" Type="http://schemas.openxmlformats.org/officeDocument/2006/relationships/hyperlink" Target="https://www.microsoft.com/en-in/sql-server/sql-server-downloads" TargetMode="External"/><Relationship Id="rId170" Type="http://schemas.openxmlformats.org/officeDocument/2006/relationships/image" Target="media/image152.png"/><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timescityminhkhai.com/bi-quyet-luon-luon-lap-day-phong-trong.html"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learn.microsoft.com/en-us/sql/ssms/download-sql-server-management-studio-ssms?view=sql-server-ver16,"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dotnet.microsoft.com/en-us/download/dotnet/5.0"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48.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fontTable" Target="fontTable.xml"/><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vercel.com/"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hyperlink" Target="https://code.visualstudio.com/download" TargetMode="External"/><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theme" Target="theme/theme1.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jpe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hyperlink" Target="https://dorm.fptucantho.vn/" TargetMode="Externa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49.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fuhousefinder.com"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hyperlink" Target="https://youtu.be/0yO0tn5J8Rw" TargetMode="External"/><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hyperlink" Target="https://visualstudio.microsoft.com/vs/older-downloads/" TargetMode="External"/><Relationship Id="rId185" Type="http://schemas.openxmlformats.org/officeDocument/2006/relationships/image" Target="media/image164.png"/><Relationship Id="rId9" Type="http://schemas.openxmlformats.org/officeDocument/2006/relationships/hyperlink" Target="https://www.nhatot.com/thue-phong-tro" TargetMode="External"/><Relationship Id="rId210" Type="http://schemas.openxmlformats.org/officeDocument/2006/relationships/image" Target="media/image189.png"/><Relationship Id="rId26" Type="http://schemas.openxmlformats.org/officeDocument/2006/relationships/image" Target="media/image15.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youtu.be/8ArLBM3dFCs"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0.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hyperlink" Target="https://git-scm.com/downloads" TargetMode="External"/><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jpe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7.png"/><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1.png"/><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jpe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hyperlink" Target="https://nodejs.org/en/blog/release/v14.17.3/" TargetMode="Externa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jpe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batdongsan.com.vn/cho-thue-nha-tro-phong-tro-bac-tu-liem/gia-tu-1-trieu-den-3-trieu-dt-duoi-30m2" TargetMode="External"/><Relationship Id="rId31" Type="http://schemas.openxmlformats.org/officeDocument/2006/relationships/image" Target="media/image20.jpe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aws.amazon.com/console/"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4842</TotalTime>
  <Pages>243</Pages>
  <Words>30333</Words>
  <Characters>172903</Characters>
  <Application>Microsoft Office Word</Application>
  <DocSecurity>0</DocSecurity>
  <Lines>1440</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1100</cp:revision>
  <cp:lastPrinted>2022-12-28T00:43:00Z</cp:lastPrinted>
  <dcterms:created xsi:type="dcterms:W3CDTF">2020-01-14T01:28:00Z</dcterms:created>
  <dcterms:modified xsi:type="dcterms:W3CDTF">2022-12-30T00:03:00Z</dcterms:modified>
</cp:coreProperties>
</file>